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19" w:rsidRDefault="00047D19" w:rsidP="00047D19">
      <w:pPr>
        <w:framePr w:w="9301" w:h="1378" w:hSpace="180" w:wrap="around" w:vAnchor="text" w:hAnchor="page" w:x="1402" w:y="1"/>
        <w:pBdr>
          <w:top w:val="single" w:sz="6" w:space="1" w:color="auto"/>
          <w:left w:val="single" w:sz="6" w:space="1" w:color="auto"/>
          <w:bottom w:val="single" w:sz="6" w:space="1" w:color="auto"/>
          <w:right w:val="single" w:sz="6" w:space="1" w:color="auto"/>
        </w:pBdr>
        <w:shd w:val="solid" w:color="auto" w:fill="auto"/>
        <w:jc w:val="center"/>
        <w:rPr>
          <w:color w:val="FFFFFF"/>
          <w:sz w:val="48"/>
          <w:szCs w:val="48"/>
        </w:rPr>
      </w:pPr>
      <w:bookmarkStart w:id="0" w:name="_GoBack"/>
      <w:bookmarkEnd w:id="0"/>
      <w:r>
        <w:rPr>
          <w:rFonts w:ascii="AmeriGarmnd BT" w:hAnsi="AmeriGarmnd BT"/>
          <w:smallCaps/>
          <w:color w:val="FFFFFF"/>
          <w:sz w:val="48"/>
          <w:szCs w:val="48"/>
        </w:rPr>
        <w:t>Kansas Mental Health Coalition</w:t>
      </w:r>
    </w:p>
    <w:p w:rsidR="00047D19" w:rsidRDefault="00047D19" w:rsidP="00047D19">
      <w:pPr>
        <w:framePr w:w="9301" w:h="1378" w:hSpace="180" w:wrap="around" w:vAnchor="text" w:hAnchor="page" w:x="1402" w:y="1"/>
        <w:pBdr>
          <w:top w:val="single" w:sz="6" w:space="1" w:color="auto"/>
          <w:left w:val="single" w:sz="6" w:space="1" w:color="auto"/>
          <w:bottom w:val="single" w:sz="6" w:space="1" w:color="auto"/>
          <w:right w:val="single" w:sz="6" w:space="1" w:color="auto"/>
        </w:pBdr>
        <w:shd w:val="solid" w:color="auto" w:fill="auto"/>
        <w:jc w:val="center"/>
        <w:rPr>
          <w:color w:val="FFFFFF"/>
        </w:rPr>
      </w:pPr>
      <w:r>
        <w:rPr>
          <w:i/>
          <w:color w:val="FFFFFF"/>
        </w:rPr>
        <w:t>.....Speaking with one voice to meet the critical needs of people with mental illness</w:t>
      </w:r>
    </w:p>
    <w:p w:rsidR="003E2111" w:rsidRDefault="003E2111" w:rsidP="0096264E">
      <w:pPr>
        <w:jc w:val="center"/>
        <w:rPr>
          <w:b/>
          <w:sz w:val="32"/>
          <w:szCs w:val="32"/>
        </w:rPr>
      </w:pPr>
    </w:p>
    <w:p w:rsidR="0096264E" w:rsidRPr="00DC12F9" w:rsidRDefault="00714842" w:rsidP="0096264E">
      <w:pPr>
        <w:jc w:val="center"/>
        <w:rPr>
          <w:b/>
          <w:sz w:val="32"/>
          <w:szCs w:val="32"/>
        </w:rPr>
      </w:pPr>
      <w:r w:rsidRPr="00DC12F9">
        <w:rPr>
          <w:b/>
          <w:sz w:val="32"/>
          <w:szCs w:val="32"/>
        </w:rPr>
        <w:t xml:space="preserve">Adult </w:t>
      </w:r>
      <w:r w:rsidR="0096264E" w:rsidRPr="00DC12F9">
        <w:rPr>
          <w:b/>
          <w:sz w:val="32"/>
          <w:szCs w:val="32"/>
        </w:rPr>
        <w:t>Psychiatric Inpatient Services: Stemming a Crisis</w:t>
      </w:r>
    </w:p>
    <w:p w:rsidR="0096264E" w:rsidRPr="00FB45D3" w:rsidRDefault="00513DF4" w:rsidP="00BC2DCE">
      <w:pPr>
        <w:spacing w:after="0" w:line="240" w:lineRule="auto"/>
        <w:rPr>
          <w:sz w:val="24"/>
          <w:szCs w:val="24"/>
        </w:rPr>
      </w:pPr>
      <w:r w:rsidRPr="00FB45D3">
        <w:rPr>
          <w:b/>
          <w:sz w:val="24"/>
          <w:szCs w:val="24"/>
        </w:rPr>
        <w:t>P</w:t>
      </w:r>
      <w:r w:rsidR="00962685" w:rsidRPr="00FB45D3">
        <w:rPr>
          <w:b/>
          <w:sz w:val="24"/>
          <w:szCs w:val="24"/>
        </w:rPr>
        <w:t>osition:</w:t>
      </w:r>
      <w:r w:rsidR="00962685" w:rsidRPr="00FB45D3">
        <w:rPr>
          <w:sz w:val="24"/>
          <w:szCs w:val="24"/>
        </w:rPr>
        <w:t xml:space="preserve">  The Kansas Legislature should</w:t>
      </w:r>
      <w:r w:rsidR="00410AF5">
        <w:rPr>
          <w:sz w:val="24"/>
          <w:szCs w:val="24"/>
        </w:rPr>
        <w:t xml:space="preserve"> support and</w:t>
      </w:r>
      <w:r w:rsidR="00D41477" w:rsidRPr="00FB45D3">
        <w:rPr>
          <w:sz w:val="24"/>
          <w:szCs w:val="24"/>
        </w:rPr>
        <w:t xml:space="preserve"> </w:t>
      </w:r>
      <w:r w:rsidR="00156EC1" w:rsidRPr="00FB45D3">
        <w:rPr>
          <w:sz w:val="24"/>
          <w:szCs w:val="24"/>
        </w:rPr>
        <w:t xml:space="preserve">fund high-quality psychiatric inpatient services </w:t>
      </w:r>
      <w:r w:rsidR="005C2319" w:rsidRPr="00FB45D3">
        <w:rPr>
          <w:sz w:val="24"/>
          <w:szCs w:val="24"/>
        </w:rPr>
        <w:t xml:space="preserve">to meet the needs of all Kansans </w:t>
      </w:r>
      <w:r w:rsidR="00156EC1" w:rsidRPr="00FB45D3">
        <w:rPr>
          <w:sz w:val="24"/>
          <w:szCs w:val="24"/>
        </w:rPr>
        <w:t>who</w:t>
      </w:r>
      <w:r w:rsidR="00715043" w:rsidRPr="00FB45D3">
        <w:rPr>
          <w:sz w:val="24"/>
          <w:szCs w:val="24"/>
        </w:rPr>
        <w:t xml:space="preserve"> require this care.</w:t>
      </w:r>
      <w:r w:rsidR="00156EC1" w:rsidRPr="00FB45D3">
        <w:rPr>
          <w:sz w:val="24"/>
          <w:szCs w:val="24"/>
        </w:rPr>
        <w:t xml:space="preserve"> </w:t>
      </w:r>
      <w:r w:rsidR="005C2319" w:rsidRPr="00FB45D3">
        <w:rPr>
          <w:sz w:val="24"/>
          <w:szCs w:val="24"/>
        </w:rPr>
        <w:t>Specifically</w:t>
      </w:r>
      <w:r w:rsidR="00156EC1" w:rsidRPr="00FB45D3">
        <w:rPr>
          <w:sz w:val="24"/>
          <w:szCs w:val="24"/>
        </w:rPr>
        <w:t>, the Legislature should</w:t>
      </w:r>
      <w:r w:rsidR="005C2319" w:rsidRPr="00FB45D3">
        <w:rPr>
          <w:sz w:val="24"/>
          <w:szCs w:val="24"/>
        </w:rPr>
        <w:t>:  1)</w:t>
      </w:r>
      <w:r w:rsidR="00CE66C1" w:rsidRPr="00FB45D3">
        <w:rPr>
          <w:sz w:val="24"/>
          <w:szCs w:val="24"/>
        </w:rPr>
        <w:t xml:space="preserve"> </w:t>
      </w:r>
      <w:proofErr w:type="gramStart"/>
      <w:r w:rsidR="00CE66C1" w:rsidRPr="00FB45D3">
        <w:rPr>
          <w:sz w:val="24"/>
          <w:szCs w:val="24"/>
        </w:rPr>
        <w:t>Provide</w:t>
      </w:r>
      <w:proofErr w:type="gramEnd"/>
      <w:r w:rsidR="00CE66C1" w:rsidRPr="00FB45D3">
        <w:rPr>
          <w:sz w:val="24"/>
          <w:szCs w:val="24"/>
        </w:rPr>
        <w:t xml:space="preserve"> necessary funding and support to replicate throughout the state the crisis stabilization services established recently at the former Rainbow Mental Health Facility serving Wyandotte and Johnson Counties</w:t>
      </w:r>
      <w:r w:rsidR="002D57B0" w:rsidRPr="00FB45D3">
        <w:rPr>
          <w:sz w:val="24"/>
          <w:szCs w:val="24"/>
        </w:rPr>
        <w:t>.</w:t>
      </w:r>
      <w:r w:rsidR="00CE66C1" w:rsidRPr="00FB45D3">
        <w:rPr>
          <w:sz w:val="24"/>
          <w:szCs w:val="24"/>
        </w:rPr>
        <w:t xml:space="preserve"> </w:t>
      </w:r>
      <w:r w:rsidR="008E01B8" w:rsidRPr="00FB45D3">
        <w:rPr>
          <w:sz w:val="24"/>
          <w:szCs w:val="24"/>
        </w:rPr>
        <w:t xml:space="preserve">2) </w:t>
      </w:r>
      <w:r w:rsidR="0096264E" w:rsidRPr="00FB45D3">
        <w:rPr>
          <w:sz w:val="24"/>
          <w:szCs w:val="24"/>
        </w:rPr>
        <w:t>Provide</w:t>
      </w:r>
      <w:r w:rsidR="00F773F9" w:rsidRPr="00FB45D3">
        <w:rPr>
          <w:sz w:val="24"/>
          <w:szCs w:val="24"/>
        </w:rPr>
        <w:t xml:space="preserve"> for the establishment of </w:t>
      </w:r>
      <w:r w:rsidR="0096264E" w:rsidRPr="00FB45D3">
        <w:rPr>
          <w:sz w:val="24"/>
          <w:szCs w:val="24"/>
        </w:rPr>
        <w:t xml:space="preserve"> public/private partnerships for local psychia</w:t>
      </w:r>
      <w:r w:rsidR="00E04295" w:rsidRPr="00FB45D3">
        <w:rPr>
          <w:sz w:val="24"/>
          <w:szCs w:val="24"/>
        </w:rPr>
        <w:t>tric inpatient beds</w:t>
      </w:r>
      <w:r w:rsidR="008E01B8" w:rsidRPr="00FB45D3">
        <w:rPr>
          <w:sz w:val="24"/>
          <w:szCs w:val="24"/>
        </w:rPr>
        <w:t xml:space="preserve"> to</w:t>
      </w:r>
      <w:r w:rsidR="00397B32" w:rsidRPr="00FB45D3">
        <w:rPr>
          <w:sz w:val="24"/>
          <w:szCs w:val="24"/>
        </w:rPr>
        <w:t xml:space="preserve"> </w:t>
      </w:r>
      <w:r w:rsidR="0096264E" w:rsidRPr="00FB45D3">
        <w:rPr>
          <w:sz w:val="24"/>
          <w:szCs w:val="24"/>
        </w:rPr>
        <w:t xml:space="preserve">alleviate the growing demand for state </w:t>
      </w:r>
      <w:r w:rsidR="00410AF5">
        <w:rPr>
          <w:sz w:val="24"/>
          <w:szCs w:val="24"/>
        </w:rPr>
        <w:t xml:space="preserve">psychiatric </w:t>
      </w:r>
      <w:r w:rsidR="0096264E" w:rsidRPr="00FB45D3">
        <w:rPr>
          <w:sz w:val="24"/>
          <w:szCs w:val="24"/>
        </w:rPr>
        <w:t>hospital beds</w:t>
      </w:r>
      <w:r w:rsidR="008B46A9" w:rsidRPr="00FB45D3">
        <w:rPr>
          <w:sz w:val="24"/>
          <w:szCs w:val="24"/>
        </w:rPr>
        <w:t>, and</w:t>
      </w:r>
      <w:r w:rsidR="00156EC1" w:rsidRPr="00FB45D3">
        <w:rPr>
          <w:sz w:val="24"/>
          <w:szCs w:val="24"/>
        </w:rPr>
        <w:t xml:space="preserve"> allow</w:t>
      </w:r>
      <w:r w:rsidR="005A02A6" w:rsidRPr="00FB45D3">
        <w:rPr>
          <w:sz w:val="24"/>
          <w:szCs w:val="24"/>
        </w:rPr>
        <w:t xml:space="preserve"> many</w:t>
      </w:r>
      <w:r w:rsidR="00156EC1" w:rsidRPr="00FB45D3">
        <w:rPr>
          <w:sz w:val="24"/>
          <w:szCs w:val="24"/>
        </w:rPr>
        <w:t xml:space="preserve"> </w:t>
      </w:r>
      <w:r w:rsidR="00E04295" w:rsidRPr="00FB45D3">
        <w:rPr>
          <w:sz w:val="24"/>
          <w:szCs w:val="24"/>
        </w:rPr>
        <w:t xml:space="preserve">who </w:t>
      </w:r>
      <w:r w:rsidR="008B46A9" w:rsidRPr="00FB45D3">
        <w:rPr>
          <w:sz w:val="24"/>
          <w:szCs w:val="24"/>
        </w:rPr>
        <w:t>need inpatient care to be treated close to home</w:t>
      </w:r>
      <w:r w:rsidR="0096264E" w:rsidRPr="00FB45D3">
        <w:rPr>
          <w:sz w:val="24"/>
          <w:szCs w:val="24"/>
        </w:rPr>
        <w:t xml:space="preserve">. </w:t>
      </w:r>
    </w:p>
    <w:p w:rsidR="00995880" w:rsidRPr="00FB45D3" w:rsidRDefault="00995880" w:rsidP="00BC2DCE">
      <w:pPr>
        <w:spacing w:after="0" w:line="240" w:lineRule="auto"/>
        <w:rPr>
          <w:sz w:val="24"/>
          <w:szCs w:val="24"/>
        </w:rPr>
      </w:pPr>
    </w:p>
    <w:p w:rsidR="00FA0D4C" w:rsidRPr="00FB45D3" w:rsidRDefault="009D74C4" w:rsidP="00BC2DCE">
      <w:pPr>
        <w:pStyle w:val="Default"/>
        <w:rPr>
          <w:rFonts w:ascii="Calibri" w:hAnsi="Calibri"/>
          <w:strike/>
          <w:color w:val="auto"/>
        </w:rPr>
      </w:pPr>
      <w:r w:rsidRPr="009D74C4">
        <w:rPr>
          <w:rFonts w:ascii="Calibri" w:hAnsi="Calibri"/>
          <w:noProof/>
          <w:color w:val="auto"/>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331.05pt;margin-top:281.05pt;width:96.25pt;height:183.2pt;rotation:90;z-index:251660288;mso-width-percent:400;mso-position-horizontal-relative:margin;mso-position-vertical-relative:page;mso-width-percent:400;mso-width-relative:margin;mso-height-relative:margin;v-text-anchor:middle" o:allowincell="f" filled="t" fillcolor="black" strokecolor="#f2f2f2" strokeweight="3pt">
            <v:shadow on="t" type="perspective" color="#7f7f7f" opacity=".5" offset="1pt" offset2="-1pt"/>
            <v:textbox style="mso-next-textbox:#_x0000_s1026">
              <w:txbxContent>
                <w:p w:rsidR="00BC2DCE" w:rsidRPr="00BC2DCE" w:rsidRDefault="00BC2DCE" w:rsidP="0096264E">
                  <w:pPr>
                    <w:jc w:val="center"/>
                    <w:rPr>
                      <w:i/>
                      <w:szCs w:val="24"/>
                    </w:rPr>
                  </w:pPr>
                  <w:r w:rsidRPr="00BC2DCE">
                    <w:rPr>
                      <w:i/>
                    </w:rPr>
                    <w:t>The state’s mental health hospitals are at the breaking point. Simply put, they do not have the capacity to meet the demand placed on them.</w:t>
                  </w:r>
                </w:p>
              </w:txbxContent>
            </v:textbox>
            <w10:wrap type="square" anchorx="margin" anchory="page"/>
          </v:shape>
        </w:pict>
      </w:r>
      <w:r w:rsidR="0096264E" w:rsidRPr="00FB45D3">
        <w:rPr>
          <w:rFonts w:ascii="Calibri" w:hAnsi="Calibri"/>
          <w:b/>
          <w:color w:val="auto"/>
        </w:rPr>
        <w:t xml:space="preserve">The Problem: </w:t>
      </w:r>
      <w:r w:rsidR="0096264E" w:rsidRPr="00FB45D3">
        <w:rPr>
          <w:rFonts w:ascii="Calibri" w:hAnsi="Calibri"/>
          <w:color w:val="auto"/>
        </w:rPr>
        <w:t xml:space="preserve"> The state’s psychiatric inpatient system is at the breaking point. Simply put, it does not have the capacity to meet the demand placed on it to serve the large numbers of Kansans who experience mental health crises every day</w:t>
      </w:r>
      <w:r w:rsidR="00F10C40" w:rsidRPr="00FB45D3">
        <w:rPr>
          <w:rFonts w:ascii="Calibri" w:hAnsi="Calibri"/>
          <w:color w:val="auto"/>
        </w:rPr>
        <w:t xml:space="preserve">.  </w:t>
      </w:r>
      <w:r w:rsidR="008E01B8" w:rsidRPr="00FB45D3">
        <w:rPr>
          <w:rFonts w:ascii="Calibri" w:hAnsi="Calibri"/>
          <w:color w:val="auto"/>
        </w:rPr>
        <w:t xml:space="preserve">The majority of time </w:t>
      </w:r>
      <w:r w:rsidR="0096264E" w:rsidRPr="00FB45D3">
        <w:rPr>
          <w:rFonts w:ascii="Calibri" w:hAnsi="Calibri"/>
          <w:color w:val="auto"/>
        </w:rPr>
        <w:t>throughout</w:t>
      </w:r>
      <w:r w:rsidR="00410AF5">
        <w:rPr>
          <w:rFonts w:ascii="Calibri" w:hAnsi="Calibri"/>
          <w:color w:val="auto"/>
        </w:rPr>
        <w:t xml:space="preserve"> </w:t>
      </w:r>
      <w:proofErr w:type="gramStart"/>
      <w:r w:rsidR="00C93475" w:rsidRPr="00FB45D3">
        <w:rPr>
          <w:rFonts w:ascii="Calibri" w:hAnsi="Calibri"/>
          <w:color w:val="auto"/>
        </w:rPr>
        <w:t>2014  the</w:t>
      </w:r>
      <w:proofErr w:type="gramEnd"/>
      <w:r w:rsidR="00C93475" w:rsidRPr="00FB45D3">
        <w:rPr>
          <w:rFonts w:ascii="Calibri" w:hAnsi="Calibri"/>
          <w:color w:val="auto"/>
        </w:rPr>
        <w:t xml:space="preserve"> state hospitals operated above their capacity. In July</w:t>
      </w:r>
      <w:r w:rsidR="002D57B0" w:rsidRPr="00FB45D3">
        <w:rPr>
          <w:rFonts w:ascii="Calibri" w:hAnsi="Calibri"/>
          <w:color w:val="auto"/>
        </w:rPr>
        <w:t>, the</w:t>
      </w:r>
      <w:r w:rsidR="00C93475" w:rsidRPr="00FB45D3">
        <w:rPr>
          <w:rFonts w:ascii="Calibri" w:hAnsi="Calibri"/>
          <w:color w:val="auto"/>
        </w:rPr>
        <w:t xml:space="preserve"> census at Osawatomie State Hospital reached an all time high of nearly 50 patients over capacity.</w:t>
      </w:r>
      <w:r w:rsidR="00221041" w:rsidRPr="00FB45D3">
        <w:rPr>
          <w:rFonts w:ascii="Calibri" w:hAnsi="Calibri"/>
          <w:color w:val="auto"/>
        </w:rPr>
        <w:t xml:space="preserve"> </w:t>
      </w:r>
      <w:proofErr w:type="spellStart"/>
      <w:r w:rsidR="00EB1531" w:rsidRPr="00FB45D3">
        <w:rPr>
          <w:rFonts w:ascii="Calibri" w:hAnsi="Calibri"/>
          <w:color w:val="auto"/>
        </w:rPr>
        <w:t>Larned</w:t>
      </w:r>
      <w:proofErr w:type="spellEnd"/>
      <w:r w:rsidR="00EB1531" w:rsidRPr="00FB45D3">
        <w:rPr>
          <w:rFonts w:ascii="Calibri" w:hAnsi="Calibri"/>
          <w:color w:val="auto"/>
        </w:rPr>
        <w:t xml:space="preserve"> State Hospital was over </w:t>
      </w:r>
      <w:proofErr w:type="gramStart"/>
      <w:r w:rsidR="00EB1531" w:rsidRPr="00FB45D3">
        <w:rPr>
          <w:rFonts w:ascii="Calibri" w:hAnsi="Calibri"/>
          <w:color w:val="auto"/>
        </w:rPr>
        <w:t>capacity</w:t>
      </w:r>
      <w:proofErr w:type="gramEnd"/>
      <w:r w:rsidR="00EB1531" w:rsidRPr="00FB45D3">
        <w:rPr>
          <w:rFonts w:ascii="Calibri" w:hAnsi="Calibri"/>
          <w:color w:val="auto"/>
        </w:rPr>
        <w:t xml:space="preserve"> 92% of the time for the year.</w:t>
      </w:r>
      <w:r w:rsidR="00221041" w:rsidRPr="00FB45D3">
        <w:rPr>
          <w:rFonts w:ascii="Calibri" w:hAnsi="Calibri"/>
          <w:color w:val="auto"/>
        </w:rPr>
        <w:t xml:space="preserve">  </w:t>
      </w:r>
      <w:r w:rsidR="00C131F3" w:rsidRPr="00FB45D3">
        <w:rPr>
          <w:rFonts w:ascii="Calibri" w:hAnsi="Calibri"/>
          <w:color w:val="auto"/>
        </w:rPr>
        <w:t>This chronic overcrowding raises significant concerns about</w:t>
      </w:r>
      <w:r w:rsidR="0096264E" w:rsidRPr="00FB45D3">
        <w:rPr>
          <w:rFonts w:ascii="Calibri" w:hAnsi="Calibri"/>
          <w:color w:val="auto"/>
        </w:rPr>
        <w:t xml:space="preserve"> </w:t>
      </w:r>
      <w:r w:rsidR="00047D19" w:rsidRPr="00FB45D3">
        <w:rPr>
          <w:rFonts w:ascii="Calibri" w:hAnsi="Calibri"/>
          <w:color w:val="auto"/>
        </w:rPr>
        <w:t>both quality of care and accessibility.</w:t>
      </w:r>
      <w:r w:rsidR="0096264E" w:rsidRPr="00FB45D3">
        <w:rPr>
          <w:rFonts w:ascii="Calibri" w:hAnsi="Calibri"/>
          <w:color w:val="auto"/>
        </w:rPr>
        <w:t xml:space="preserve"> </w:t>
      </w:r>
    </w:p>
    <w:p w:rsidR="00397B32" w:rsidRPr="00FB45D3" w:rsidRDefault="00397B32" w:rsidP="00BC2DCE">
      <w:pPr>
        <w:spacing w:after="0" w:line="240" w:lineRule="auto"/>
        <w:rPr>
          <w:b/>
          <w:sz w:val="24"/>
          <w:szCs w:val="24"/>
        </w:rPr>
      </w:pPr>
    </w:p>
    <w:p w:rsidR="00C53BCE" w:rsidRPr="00FB45D3" w:rsidRDefault="00FA0D4C" w:rsidP="00BC2DCE">
      <w:pPr>
        <w:spacing w:after="0" w:line="240" w:lineRule="auto"/>
        <w:rPr>
          <w:strike/>
          <w:sz w:val="24"/>
          <w:szCs w:val="24"/>
        </w:rPr>
      </w:pPr>
      <w:r w:rsidRPr="00FB45D3">
        <w:rPr>
          <w:b/>
          <w:sz w:val="24"/>
          <w:szCs w:val="24"/>
        </w:rPr>
        <w:t xml:space="preserve">Why this matters: </w:t>
      </w:r>
      <w:r w:rsidRPr="00FB45D3">
        <w:rPr>
          <w:sz w:val="24"/>
          <w:szCs w:val="24"/>
        </w:rPr>
        <w:t>Kansans who experience a mental health crisis need the care and treatment required to help stabilize them and allow them to return to the community.  Of those who</w:t>
      </w:r>
      <w:r w:rsidR="00C53BCE" w:rsidRPr="00FB45D3">
        <w:rPr>
          <w:sz w:val="24"/>
          <w:szCs w:val="24"/>
        </w:rPr>
        <w:t xml:space="preserve"> use our state hospitals,</w:t>
      </w:r>
      <w:r w:rsidRPr="00FB45D3">
        <w:rPr>
          <w:sz w:val="24"/>
          <w:szCs w:val="24"/>
        </w:rPr>
        <w:t xml:space="preserve"> more than 70 percent do not have Medicaid or other forms of reimbu</w:t>
      </w:r>
      <w:r w:rsidR="00F4159F" w:rsidRPr="00FB45D3">
        <w:rPr>
          <w:sz w:val="24"/>
          <w:szCs w:val="24"/>
        </w:rPr>
        <w:t xml:space="preserve">rsement, limiting their access </w:t>
      </w:r>
      <w:r w:rsidRPr="00FB45D3">
        <w:rPr>
          <w:sz w:val="24"/>
          <w:szCs w:val="24"/>
        </w:rPr>
        <w:t xml:space="preserve">to private hospital beds. All this underscores the need to </w:t>
      </w:r>
      <w:r w:rsidR="00995880" w:rsidRPr="00FB45D3">
        <w:rPr>
          <w:sz w:val="24"/>
          <w:szCs w:val="24"/>
        </w:rPr>
        <w:t>support a</w:t>
      </w:r>
      <w:r w:rsidRPr="00FB45D3">
        <w:rPr>
          <w:sz w:val="24"/>
          <w:szCs w:val="24"/>
        </w:rPr>
        <w:t xml:space="preserve"> state mental health hospital system as a safety net for</w:t>
      </w:r>
      <w:r w:rsidR="00F10C40" w:rsidRPr="00FB45D3">
        <w:rPr>
          <w:sz w:val="24"/>
          <w:szCs w:val="24"/>
        </w:rPr>
        <w:t xml:space="preserve"> </w:t>
      </w:r>
      <w:r w:rsidR="00995880" w:rsidRPr="00FB45D3">
        <w:rPr>
          <w:sz w:val="24"/>
          <w:szCs w:val="24"/>
        </w:rPr>
        <w:t xml:space="preserve">those </w:t>
      </w:r>
      <w:r w:rsidR="00F10C40" w:rsidRPr="00FB45D3">
        <w:rPr>
          <w:sz w:val="24"/>
          <w:szCs w:val="24"/>
        </w:rPr>
        <w:t xml:space="preserve">who </w:t>
      </w:r>
      <w:r w:rsidRPr="00FB45D3">
        <w:rPr>
          <w:sz w:val="24"/>
          <w:szCs w:val="24"/>
        </w:rPr>
        <w:t>experienc</w:t>
      </w:r>
      <w:r w:rsidR="00F10C40" w:rsidRPr="00FB45D3">
        <w:rPr>
          <w:sz w:val="24"/>
          <w:szCs w:val="24"/>
        </w:rPr>
        <w:t>e</w:t>
      </w:r>
      <w:r w:rsidRPr="00FB45D3">
        <w:rPr>
          <w:sz w:val="24"/>
          <w:szCs w:val="24"/>
        </w:rPr>
        <w:t xml:space="preserve"> a mental health crisis. Without that safety net,</w:t>
      </w:r>
      <w:r w:rsidR="00C93475" w:rsidRPr="00FB45D3">
        <w:rPr>
          <w:sz w:val="24"/>
          <w:szCs w:val="24"/>
        </w:rPr>
        <w:t xml:space="preserve"> many of these individuals</w:t>
      </w:r>
      <w:r w:rsidR="00F10C40" w:rsidRPr="00FB45D3">
        <w:rPr>
          <w:sz w:val="24"/>
          <w:szCs w:val="24"/>
        </w:rPr>
        <w:t xml:space="preserve"> </w:t>
      </w:r>
      <w:r w:rsidR="00995880" w:rsidRPr="00FB45D3">
        <w:rPr>
          <w:sz w:val="24"/>
          <w:szCs w:val="24"/>
        </w:rPr>
        <w:t>will become</w:t>
      </w:r>
      <w:r w:rsidR="00F10C40" w:rsidRPr="00FB45D3">
        <w:rPr>
          <w:sz w:val="24"/>
          <w:szCs w:val="24"/>
        </w:rPr>
        <w:t xml:space="preserve"> involved with law enforcement or be seen in hospital emergency rooms</w:t>
      </w:r>
      <w:r w:rsidR="00C53BCE" w:rsidRPr="00FB45D3">
        <w:rPr>
          <w:sz w:val="24"/>
          <w:szCs w:val="24"/>
        </w:rPr>
        <w:t>, simply shifting the cost to other systems.</w:t>
      </w:r>
      <w:r w:rsidR="00F04B2A" w:rsidRPr="00FB45D3">
        <w:rPr>
          <w:sz w:val="24"/>
          <w:szCs w:val="24"/>
        </w:rPr>
        <w:t xml:space="preserve">  </w:t>
      </w:r>
    </w:p>
    <w:p w:rsidR="00FA0D4C" w:rsidRPr="00FB45D3" w:rsidRDefault="00C53BCE" w:rsidP="00BC2DCE">
      <w:pPr>
        <w:spacing w:after="0" w:line="240" w:lineRule="auto"/>
        <w:rPr>
          <w:sz w:val="24"/>
          <w:szCs w:val="24"/>
        </w:rPr>
      </w:pPr>
      <w:r w:rsidRPr="00FB45D3">
        <w:rPr>
          <w:sz w:val="24"/>
          <w:szCs w:val="24"/>
        </w:rPr>
        <w:t xml:space="preserve"> </w:t>
      </w:r>
    </w:p>
    <w:p w:rsidR="0069204D" w:rsidRPr="00FB45D3" w:rsidRDefault="00FA0D4C" w:rsidP="00BC2DCE">
      <w:pPr>
        <w:spacing w:after="0" w:line="240" w:lineRule="auto"/>
        <w:rPr>
          <w:sz w:val="24"/>
          <w:szCs w:val="24"/>
        </w:rPr>
      </w:pPr>
      <w:r w:rsidRPr="00FB45D3">
        <w:rPr>
          <w:b/>
          <w:sz w:val="24"/>
          <w:szCs w:val="24"/>
        </w:rPr>
        <w:t>The bottom line</w:t>
      </w:r>
      <w:r w:rsidR="001F5154" w:rsidRPr="00FB45D3">
        <w:rPr>
          <w:sz w:val="24"/>
          <w:szCs w:val="24"/>
        </w:rPr>
        <w:t>: Kansas must develop</w:t>
      </w:r>
      <w:r w:rsidR="0069204D" w:rsidRPr="00FB45D3">
        <w:rPr>
          <w:sz w:val="24"/>
          <w:szCs w:val="24"/>
        </w:rPr>
        <w:t xml:space="preserve"> a</w:t>
      </w:r>
      <w:r w:rsidR="001F5154" w:rsidRPr="00FB45D3">
        <w:rPr>
          <w:sz w:val="24"/>
          <w:szCs w:val="24"/>
        </w:rPr>
        <w:t xml:space="preserve"> long-</w:t>
      </w:r>
      <w:r w:rsidRPr="00FB45D3">
        <w:rPr>
          <w:sz w:val="24"/>
          <w:szCs w:val="24"/>
        </w:rPr>
        <w:t>term strategic plan</w:t>
      </w:r>
      <w:r w:rsidR="000B64B8" w:rsidRPr="00FB45D3">
        <w:rPr>
          <w:sz w:val="24"/>
          <w:szCs w:val="24"/>
        </w:rPr>
        <w:t xml:space="preserve"> to guide the future of its psychiatric inpatient services</w:t>
      </w:r>
      <w:r w:rsidR="00397B32" w:rsidRPr="00FB45D3">
        <w:rPr>
          <w:sz w:val="24"/>
          <w:szCs w:val="24"/>
        </w:rPr>
        <w:t>, and</w:t>
      </w:r>
      <w:r w:rsidRPr="00FB45D3">
        <w:rPr>
          <w:sz w:val="24"/>
          <w:szCs w:val="24"/>
        </w:rPr>
        <w:t xml:space="preserve"> to address the</w:t>
      </w:r>
      <w:r w:rsidR="0069204D" w:rsidRPr="00FB45D3">
        <w:rPr>
          <w:sz w:val="24"/>
          <w:szCs w:val="24"/>
        </w:rPr>
        <w:t xml:space="preserve"> longstanding </w:t>
      </w:r>
      <w:r w:rsidRPr="00FB45D3">
        <w:rPr>
          <w:sz w:val="24"/>
          <w:szCs w:val="24"/>
        </w:rPr>
        <w:t>overcrowding</w:t>
      </w:r>
      <w:r w:rsidR="0069204D" w:rsidRPr="00FB45D3">
        <w:rPr>
          <w:sz w:val="24"/>
          <w:szCs w:val="24"/>
        </w:rPr>
        <w:t xml:space="preserve"> issue.</w:t>
      </w:r>
      <w:r w:rsidR="00F4159F" w:rsidRPr="00FB45D3">
        <w:rPr>
          <w:sz w:val="24"/>
          <w:szCs w:val="24"/>
        </w:rPr>
        <w:t xml:space="preserve"> </w:t>
      </w:r>
      <w:r w:rsidR="00EB1531" w:rsidRPr="00FB45D3">
        <w:rPr>
          <w:sz w:val="24"/>
          <w:szCs w:val="24"/>
        </w:rPr>
        <w:t>Such a strategic plan should address:  (1) The role, size, and scope of our 2 state hospitals; (2) A plan for developing locally accessible crisis stabilization services throughout</w:t>
      </w:r>
      <w:r w:rsidR="00D974C1" w:rsidRPr="00FB45D3">
        <w:rPr>
          <w:sz w:val="24"/>
          <w:szCs w:val="24"/>
        </w:rPr>
        <w:t xml:space="preserve"> </w:t>
      </w:r>
      <w:r w:rsidR="00EB1531" w:rsidRPr="00FB45D3">
        <w:rPr>
          <w:sz w:val="24"/>
          <w:szCs w:val="24"/>
        </w:rPr>
        <w:t>the state; and (3)</w:t>
      </w:r>
      <w:r w:rsidR="00D974C1" w:rsidRPr="00FB45D3">
        <w:rPr>
          <w:sz w:val="24"/>
          <w:szCs w:val="24"/>
        </w:rPr>
        <w:t xml:space="preserve"> </w:t>
      </w:r>
      <w:r w:rsidR="00E63E7D" w:rsidRPr="00FB45D3">
        <w:rPr>
          <w:sz w:val="24"/>
          <w:szCs w:val="24"/>
        </w:rPr>
        <w:t xml:space="preserve">How best to integrate </w:t>
      </w:r>
      <w:r w:rsidR="00586C5D" w:rsidRPr="00FB45D3">
        <w:rPr>
          <w:sz w:val="24"/>
          <w:szCs w:val="24"/>
        </w:rPr>
        <w:t xml:space="preserve">state </w:t>
      </w:r>
      <w:r w:rsidR="00622657" w:rsidRPr="00FB45D3">
        <w:rPr>
          <w:sz w:val="24"/>
          <w:szCs w:val="24"/>
        </w:rPr>
        <w:t xml:space="preserve"> </w:t>
      </w:r>
      <w:r w:rsidR="00586C5D" w:rsidRPr="00FB45D3">
        <w:rPr>
          <w:sz w:val="24"/>
          <w:szCs w:val="24"/>
        </w:rPr>
        <w:t xml:space="preserve">hospitals and crisis stabilization services with community based (CMHC) treatment systems to provide a seamless system of services for consumers. </w:t>
      </w:r>
    </w:p>
    <w:p w:rsidR="0069204D" w:rsidRPr="00FB45D3" w:rsidRDefault="0069204D" w:rsidP="00BC2DCE">
      <w:pPr>
        <w:spacing w:after="0" w:line="240" w:lineRule="auto"/>
        <w:rPr>
          <w:b/>
          <w:sz w:val="24"/>
          <w:szCs w:val="24"/>
        </w:rPr>
      </w:pPr>
    </w:p>
    <w:p w:rsidR="00E04295" w:rsidRPr="00FB45D3" w:rsidRDefault="00C53BCE" w:rsidP="00BC2DCE">
      <w:pPr>
        <w:spacing w:after="0" w:line="240" w:lineRule="auto"/>
        <w:rPr>
          <w:sz w:val="24"/>
          <w:szCs w:val="24"/>
        </w:rPr>
      </w:pPr>
      <w:r w:rsidRPr="00FB45D3">
        <w:rPr>
          <w:b/>
          <w:sz w:val="24"/>
          <w:szCs w:val="24"/>
        </w:rPr>
        <w:t>N</w:t>
      </w:r>
      <w:r w:rsidR="00FA0D4C" w:rsidRPr="00FB45D3">
        <w:rPr>
          <w:b/>
          <w:sz w:val="24"/>
          <w:szCs w:val="24"/>
        </w:rPr>
        <w:t xml:space="preserve">eed more information?  </w:t>
      </w:r>
      <w:r w:rsidR="00FA0D4C" w:rsidRPr="00FB45D3">
        <w:rPr>
          <w:sz w:val="24"/>
          <w:szCs w:val="24"/>
        </w:rPr>
        <w:t>Drill deeper into this issue on the back of this page.</w:t>
      </w:r>
    </w:p>
    <w:p w:rsidR="00FA0D4C" w:rsidRPr="00FB45D3" w:rsidRDefault="00FA0D4C" w:rsidP="00BC2DCE">
      <w:pPr>
        <w:spacing w:line="240" w:lineRule="auto"/>
        <w:jc w:val="center"/>
        <w:rPr>
          <w:sz w:val="24"/>
          <w:szCs w:val="24"/>
        </w:rPr>
      </w:pPr>
      <w:r w:rsidRPr="00FB45D3">
        <w:rPr>
          <w:b/>
          <w:sz w:val="36"/>
          <w:szCs w:val="36"/>
        </w:rPr>
        <w:lastRenderedPageBreak/>
        <w:t>The rest of the story about psychiatric inpatient needs</w:t>
      </w:r>
      <w:r w:rsidR="005A02A6" w:rsidRPr="00FB45D3">
        <w:rPr>
          <w:b/>
          <w:sz w:val="36"/>
          <w:szCs w:val="36"/>
        </w:rPr>
        <w:t xml:space="preserve"> and</w:t>
      </w:r>
      <w:r w:rsidR="00622657" w:rsidRPr="00FB45D3">
        <w:rPr>
          <w:b/>
          <w:sz w:val="36"/>
          <w:szCs w:val="36"/>
        </w:rPr>
        <w:t xml:space="preserve"> </w:t>
      </w:r>
      <w:r w:rsidR="00586C5D" w:rsidRPr="00FB45D3">
        <w:rPr>
          <w:b/>
          <w:sz w:val="36"/>
          <w:szCs w:val="36"/>
        </w:rPr>
        <w:t>the development of community based crisis stabilization services</w:t>
      </w:r>
      <w:r w:rsidR="005A02A6" w:rsidRPr="00FB45D3">
        <w:rPr>
          <w:b/>
          <w:sz w:val="36"/>
          <w:szCs w:val="36"/>
        </w:rPr>
        <w:t xml:space="preserve"> </w:t>
      </w:r>
    </w:p>
    <w:p w:rsidR="00FA0D4C" w:rsidRPr="00FB45D3" w:rsidRDefault="00FA0D4C" w:rsidP="00BC2DCE">
      <w:pPr>
        <w:spacing w:line="240" w:lineRule="auto"/>
        <w:rPr>
          <w:b/>
          <w:sz w:val="24"/>
          <w:szCs w:val="24"/>
        </w:rPr>
      </w:pPr>
      <w:r w:rsidRPr="00FB45D3">
        <w:rPr>
          <w:b/>
          <w:sz w:val="24"/>
          <w:szCs w:val="24"/>
        </w:rPr>
        <w:t xml:space="preserve">The system: </w:t>
      </w:r>
      <w:r w:rsidRPr="00FB45D3">
        <w:rPr>
          <w:sz w:val="24"/>
          <w:szCs w:val="24"/>
        </w:rPr>
        <w:t>The</w:t>
      </w:r>
      <w:r w:rsidR="007707D1" w:rsidRPr="00FB45D3">
        <w:rPr>
          <w:sz w:val="24"/>
          <w:szCs w:val="24"/>
        </w:rPr>
        <w:t xml:space="preserve"> </w:t>
      </w:r>
      <w:r w:rsidRPr="00FB45D3">
        <w:rPr>
          <w:sz w:val="24"/>
          <w:szCs w:val="24"/>
        </w:rPr>
        <w:t xml:space="preserve">Department </w:t>
      </w:r>
      <w:r w:rsidR="00F04B2A" w:rsidRPr="00FB45D3">
        <w:rPr>
          <w:sz w:val="24"/>
          <w:szCs w:val="24"/>
        </w:rPr>
        <w:t>for Aging &amp; Disability Services</w:t>
      </w:r>
      <w:r w:rsidR="00560F8C" w:rsidRPr="00FB45D3">
        <w:rPr>
          <w:sz w:val="24"/>
          <w:szCs w:val="24"/>
        </w:rPr>
        <w:t xml:space="preserve"> (KDADS)</w:t>
      </w:r>
      <w:r w:rsidR="007707D1" w:rsidRPr="00FB45D3">
        <w:rPr>
          <w:sz w:val="24"/>
          <w:szCs w:val="24"/>
        </w:rPr>
        <w:t xml:space="preserve"> </w:t>
      </w:r>
      <w:r w:rsidRPr="00FB45D3">
        <w:rPr>
          <w:sz w:val="24"/>
          <w:szCs w:val="24"/>
        </w:rPr>
        <w:t>operates</w:t>
      </w:r>
      <w:r w:rsidR="00586C5D" w:rsidRPr="00FB45D3">
        <w:rPr>
          <w:sz w:val="24"/>
          <w:szCs w:val="24"/>
        </w:rPr>
        <w:t xml:space="preserve"> two</w:t>
      </w:r>
      <w:r w:rsidRPr="00FB45D3">
        <w:rPr>
          <w:sz w:val="24"/>
          <w:szCs w:val="24"/>
        </w:rPr>
        <w:t xml:space="preserve"> mental health hospitals: Osawatomie State Hospital</w:t>
      </w:r>
      <w:r w:rsidR="00586C5D" w:rsidRPr="00FB45D3">
        <w:rPr>
          <w:sz w:val="24"/>
          <w:szCs w:val="24"/>
        </w:rPr>
        <w:t xml:space="preserve"> (OSH) and</w:t>
      </w:r>
      <w:r w:rsidRPr="00FB45D3">
        <w:rPr>
          <w:sz w:val="24"/>
          <w:szCs w:val="24"/>
        </w:rPr>
        <w:t xml:space="preserve"> </w:t>
      </w:r>
      <w:proofErr w:type="spellStart"/>
      <w:r w:rsidRPr="00FB45D3">
        <w:rPr>
          <w:sz w:val="24"/>
          <w:szCs w:val="24"/>
        </w:rPr>
        <w:t>Larned</w:t>
      </w:r>
      <w:proofErr w:type="spellEnd"/>
      <w:r w:rsidRPr="00FB45D3">
        <w:rPr>
          <w:sz w:val="24"/>
          <w:szCs w:val="24"/>
        </w:rPr>
        <w:t xml:space="preserve"> State Hospital</w:t>
      </w:r>
      <w:r w:rsidR="00586C5D" w:rsidRPr="00FB45D3">
        <w:rPr>
          <w:sz w:val="24"/>
          <w:szCs w:val="24"/>
        </w:rPr>
        <w:t xml:space="preserve"> (LSH)</w:t>
      </w:r>
      <w:r w:rsidR="00622657" w:rsidRPr="00FB45D3">
        <w:rPr>
          <w:sz w:val="24"/>
          <w:szCs w:val="24"/>
        </w:rPr>
        <w:t>.</w:t>
      </w:r>
      <w:r w:rsidRPr="00FB45D3">
        <w:rPr>
          <w:sz w:val="24"/>
          <w:szCs w:val="24"/>
        </w:rPr>
        <w:t xml:space="preserve"> Together, these hospitals have</w:t>
      </w:r>
      <w:r w:rsidR="00622657" w:rsidRPr="00FB45D3">
        <w:rPr>
          <w:sz w:val="24"/>
          <w:szCs w:val="24"/>
        </w:rPr>
        <w:t xml:space="preserve"> </w:t>
      </w:r>
      <w:r w:rsidR="00622657" w:rsidRPr="00FB45D3">
        <w:rPr>
          <w:strike/>
          <w:sz w:val="24"/>
          <w:szCs w:val="24"/>
        </w:rPr>
        <w:t>a capacity of</w:t>
      </w:r>
      <w:r w:rsidRPr="00FB45D3">
        <w:rPr>
          <w:sz w:val="24"/>
          <w:szCs w:val="24"/>
        </w:rPr>
        <w:t xml:space="preserve"> approximately 300 beds</w:t>
      </w:r>
      <w:r w:rsidR="00BB4CA6" w:rsidRPr="00FB45D3">
        <w:rPr>
          <w:sz w:val="24"/>
          <w:szCs w:val="24"/>
        </w:rPr>
        <w:t xml:space="preserve"> </w:t>
      </w:r>
      <w:proofErr w:type="gramStart"/>
      <w:r w:rsidR="00BB4CA6" w:rsidRPr="00FB45D3">
        <w:rPr>
          <w:sz w:val="24"/>
          <w:szCs w:val="24"/>
        </w:rPr>
        <w:t>Over</w:t>
      </w:r>
      <w:proofErr w:type="gramEnd"/>
      <w:r w:rsidR="00BB4CA6" w:rsidRPr="00FB45D3">
        <w:rPr>
          <w:sz w:val="24"/>
          <w:szCs w:val="24"/>
        </w:rPr>
        <w:t xml:space="preserve"> the last decade admissions to both hospitals have risen consistently, while</w:t>
      </w:r>
      <w:r w:rsidRPr="00FB45D3">
        <w:rPr>
          <w:sz w:val="24"/>
          <w:szCs w:val="24"/>
        </w:rPr>
        <w:t xml:space="preserve"> at the same time the state’s</w:t>
      </w:r>
      <w:r w:rsidR="00BB4CA6" w:rsidRPr="00FB45D3">
        <w:rPr>
          <w:sz w:val="24"/>
          <w:szCs w:val="24"/>
        </w:rPr>
        <w:t xml:space="preserve"> SGF </w:t>
      </w:r>
      <w:r w:rsidRPr="00FB45D3">
        <w:rPr>
          <w:sz w:val="24"/>
          <w:szCs w:val="24"/>
        </w:rPr>
        <w:t>investment in community-based care has decreased</w:t>
      </w:r>
      <w:r w:rsidR="00BB4CA6" w:rsidRPr="00FB45D3">
        <w:rPr>
          <w:sz w:val="24"/>
          <w:szCs w:val="24"/>
        </w:rPr>
        <w:t xml:space="preserve"> by nearly $15 million</w:t>
      </w:r>
      <w:r w:rsidR="00EF0B4F" w:rsidRPr="00FB45D3">
        <w:rPr>
          <w:sz w:val="24"/>
          <w:szCs w:val="24"/>
        </w:rPr>
        <w:t xml:space="preserve"> annually.</w:t>
      </w:r>
      <w:r w:rsidR="00BB4CA6" w:rsidRPr="00FB45D3">
        <w:rPr>
          <w:sz w:val="24"/>
          <w:szCs w:val="24"/>
        </w:rPr>
        <w:t xml:space="preserve"> </w:t>
      </w:r>
      <w:r w:rsidR="004F5D21" w:rsidRPr="00FB45D3">
        <w:rPr>
          <w:sz w:val="24"/>
          <w:szCs w:val="24"/>
        </w:rPr>
        <w:t xml:space="preserve"> </w:t>
      </w:r>
      <w:r w:rsidRPr="00FB45D3">
        <w:rPr>
          <w:b/>
          <w:sz w:val="24"/>
          <w:szCs w:val="24"/>
        </w:rPr>
        <w:tab/>
      </w:r>
      <w:r w:rsidRPr="00FB45D3">
        <w:rPr>
          <w:b/>
          <w:sz w:val="24"/>
          <w:szCs w:val="24"/>
        </w:rPr>
        <w:tab/>
      </w:r>
      <w:r w:rsidRPr="00FB45D3">
        <w:rPr>
          <w:b/>
          <w:sz w:val="24"/>
          <w:szCs w:val="24"/>
        </w:rPr>
        <w:tab/>
      </w:r>
      <w:r w:rsidRPr="00FB45D3">
        <w:rPr>
          <w:b/>
          <w:sz w:val="24"/>
          <w:szCs w:val="24"/>
        </w:rPr>
        <w:tab/>
      </w:r>
      <w:r w:rsidRPr="00FB45D3">
        <w:rPr>
          <w:b/>
          <w:sz w:val="24"/>
          <w:szCs w:val="24"/>
        </w:rPr>
        <w:tab/>
      </w:r>
      <w:r w:rsidRPr="00FB45D3">
        <w:rPr>
          <w:b/>
          <w:sz w:val="24"/>
          <w:szCs w:val="24"/>
        </w:rPr>
        <w:tab/>
      </w:r>
      <w:r w:rsidRPr="00FB45D3">
        <w:rPr>
          <w:b/>
          <w:sz w:val="24"/>
          <w:szCs w:val="24"/>
        </w:rPr>
        <w:tab/>
      </w:r>
    </w:p>
    <w:p w:rsidR="005D2B00" w:rsidRPr="00FB45D3" w:rsidRDefault="00FA0D4C" w:rsidP="00BC2DCE">
      <w:pPr>
        <w:spacing w:after="0" w:line="240" w:lineRule="auto"/>
        <w:rPr>
          <w:sz w:val="24"/>
          <w:szCs w:val="24"/>
        </w:rPr>
      </w:pPr>
      <w:r w:rsidRPr="00FB45D3">
        <w:rPr>
          <w:b/>
          <w:sz w:val="24"/>
          <w:szCs w:val="24"/>
        </w:rPr>
        <w:t>Some history:</w:t>
      </w:r>
      <w:r w:rsidRPr="00FB45D3">
        <w:rPr>
          <w:sz w:val="24"/>
          <w:szCs w:val="24"/>
        </w:rPr>
        <w:t xml:space="preserve"> In the 1950s, Kansas had more than 5,000 state hospital beds. Today,</w:t>
      </w:r>
      <w:r w:rsidR="00714842" w:rsidRPr="00FB45D3">
        <w:rPr>
          <w:sz w:val="24"/>
          <w:szCs w:val="24"/>
        </w:rPr>
        <w:t xml:space="preserve"> 94% of those beds no longer exist.</w:t>
      </w:r>
      <w:r w:rsidR="005A02A6" w:rsidRPr="00FB45D3">
        <w:rPr>
          <w:sz w:val="24"/>
          <w:szCs w:val="24"/>
        </w:rPr>
        <w:t xml:space="preserve">  </w:t>
      </w:r>
      <w:r w:rsidR="002E368F" w:rsidRPr="00FB45D3">
        <w:rPr>
          <w:sz w:val="24"/>
          <w:szCs w:val="24"/>
        </w:rPr>
        <w:t xml:space="preserve">This dramatic reduction in beds reflects a change in public mental health services </w:t>
      </w:r>
      <w:r w:rsidR="00BC2DCE" w:rsidRPr="00FB45D3">
        <w:rPr>
          <w:sz w:val="24"/>
          <w:szCs w:val="24"/>
        </w:rPr>
        <w:t>from offering care and treatment through long-term institutionalization to providing</w:t>
      </w:r>
      <w:r w:rsidR="002E368F" w:rsidRPr="00FB45D3">
        <w:rPr>
          <w:sz w:val="24"/>
          <w:szCs w:val="24"/>
        </w:rPr>
        <w:t xml:space="preserve"> care in the community with a goal of helping individuals live independent and fulfilling lives.  Despite this shift, hospitals remain a critically important part of the public mental health system. </w:t>
      </w:r>
      <w:r w:rsidR="005D2B00" w:rsidRPr="00FB45D3">
        <w:rPr>
          <w:sz w:val="24"/>
          <w:szCs w:val="24"/>
        </w:rPr>
        <w:t xml:space="preserve"> They not only help stabilize people experiencing </w:t>
      </w:r>
      <w:r w:rsidR="00BC2DCE" w:rsidRPr="00FB45D3">
        <w:rPr>
          <w:sz w:val="24"/>
          <w:szCs w:val="24"/>
        </w:rPr>
        <w:t xml:space="preserve">a mental health crisis, but </w:t>
      </w:r>
      <w:r w:rsidR="005D2B00" w:rsidRPr="00FB45D3">
        <w:rPr>
          <w:sz w:val="24"/>
          <w:szCs w:val="24"/>
        </w:rPr>
        <w:t>relieve the burden placed on local criminal justice systems</w:t>
      </w:r>
      <w:r w:rsidR="00BD0B9B" w:rsidRPr="00FB45D3">
        <w:rPr>
          <w:sz w:val="24"/>
          <w:szCs w:val="24"/>
        </w:rPr>
        <w:t>, hospital emergency rooms, and other public safety agencies</w:t>
      </w:r>
      <w:r w:rsidR="00BC2DCE" w:rsidRPr="00FB45D3">
        <w:rPr>
          <w:sz w:val="24"/>
          <w:szCs w:val="24"/>
        </w:rPr>
        <w:t>.</w:t>
      </w:r>
    </w:p>
    <w:p w:rsidR="00BC2DCE" w:rsidRPr="00FB45D3" w:rsidRDefault="00BC2DCE" w:rsidP="00BC2DCE">
      <w:pPr>
        <w:spacing w:after="0" w:line="240" w:lineRule="auto"/>
        <w:rPr>
          <w:sz w:val="24"/>
          <w:szCs w:val="24"/>
        </w:rPr>
      </w:pPr>
    </w:p>
    <w:p w:rsidR="00746249" w:rsidRPr="00FB45D3" w:rsidRDefault="00E63E7D" w:rsidP="00BC2DCE">
      <w:pPr>
        <w:spacing w:after="0" w:line="240" w:lineRule="auto"/>
        <w:rPr>
          <w:sz w:val="24"/>
          <w:szCs w:val="24"/>
        </w:rPr>
      </w:pPr>
      <w:r w:rsidRPr="00FB45D3">
        <w:rPr>
          <w:b/>
          <w:sz w:val="24"/>
          <w:szCs w:val="24"/>
        </w:rPr>
        <w:t xml:space="preserve">Development of Local, Accessible, </w:t>
      </w:r>
      <w:proofErr w:type="gramStart"/>
      <w:r w:rsidRPr="00FB45D3">
        <w:rPr>
          <w:b/>
          <w:sz w:val="24"/>
          <w:szCs w:val="24"/>
        </w:rPr>
        <w:t>Crisis</w:t>
      </w:r>
      <w:proofErr w:type="gramEnd"/>
      <w:r w:rsidRPr="00FB45D3">
        <w:rPr>
          <w:b/>
          <w:sz w:val="24"/>
          <w:szCs w:val="24"/>
        </w:rPr>
        <w:t xml:space="preserve"> Stabilization Services Statewide:  </w:t>
      </w:r>
      <w:r w:rsidR="00560F8C" w:rsidRPr="00FB45D3">
        <w:rPr>
          <w:sz w:val="24"/>
          <w:szCs w:val="24"/>
        </w:rPr>
        <w:t>In</w:t>
      </w:r>
      <w:r w:rsidR="00824954" w:rsidRPr="00FB45D3">
        <w:rPr>
          <w:sz w:val="24"/>
          <w:szCs w:val="24"/>
        </w:rPr>
        <w:t xml:space="preserve"> April,</w:t>
      </w:r>
      <w:r w:rsidR="00FB45D3" w:rsidRPr="00FB45D3">
        <w:rPr>
          <w:sz w:val="24"/>
          <w:szCs w:val="24"/>
        </w:rPr>
        <w:t xml:space="preserve"> </w:t>
      </w:r>
      <w:r w:rsidR="00560F8C" w:rsidRPr="00FB45D3">
        <w:rPr>
          <w:sz w:val="24"/>
          <w:szCs w:val="24"/>
        </w:rPr>
        <w:t>2014</w:t>
      </w:r>
      <w:r w:rsidR="00560F8C" w:rsidRPr="00FB45D3">
        <w:rPr>
          <w:b/>
          <w:sz w:val="24"/>
          <w:szCs w:val="24"/>
        </w:rPr>
        <w:t xml:space="preserve"> </w:t>
      </w:r>
      <w:r w:rsidR="007707D1" w:rsidRPr="00FB45D3">
        <w:rPr>
          <w:sz w:val="24"/>
          <w:szCs w:val="24"/>
        </w:rPr>
        <w:t>KDADs</w:t>
      </w:r>
      <w:r w:rsidR="00560F8C" w:rsidRPr="00FB45D3">
        <w:rPr>
          <w:sz w:val="24"/>
          <w:szCs w:val="24"/>
        </w:rPr>
        <w:t xml:space="preserve"> </w:t>
      </w:r>
      <w:r w:rsidR="00824954" w:rsidRPr="00FB45D3">
        <w:rPr>
          <w:sz w:val="24"/>
          <w:szCs w:val="24"/>
        </w:rPr>
        <w:t xml:space="preserve">implemented </w:t>
      </w:r>
      <w:r w:rsidR="00560F8C" w:rsidRPr="00FB45D3">
        <w:rPr>
          <w:sz w:val="24"/>
          <w:szCs w:val="24"/>
        </w:rPr>
        <w:t>a contract with the Wyandot Center</w:t>
      </w:r>
      <w:r w:rsidR="00DF090E" w:rsidRPr="00FB45D3">
        <w:rPr>
          <w:sz w:val="24"/>
          <w:szCs w:val="24"/>
        </w:rPr>
        <w:t>,</w:t>
      </w:r>
      <w:r w:rsidR="00560F8C" w:rsidRPr="00FB45D3">
        <w:rPr>
          <w:sz w:val="24"/>
          <w:szCs w:val="24"/>
        </w:rPr>
        <w:t xml:space="preserve"> in partnership with Johnson County Mental Health Center and the Heartland Regional Alcohol and Drug Assessment Center</w:t>
      </w:r>
      <w:r w:rsidR="00DF090E" w:rsidRPr="00FB45D3">
        <w:rPr>
          <w:sz w:val="24"/>
          <w:szCs w:val="24"/>
        </w:rPr>
        <w:t xml:space="preserve">, </w:t>
      </w:r>
      <w:r w:rsidR="00824954" w:rsidRPr="00FB45D3">
        <w:rPr>
          <w:sz w:val="24"/>
          <w:szCs w:val="24"/>
        </w:rPr>
        <w:t xml:space="preserve">which established </w:t>
      </w:r>
      <w:r w:rsidR="005D2B00" w:rsidRPr="00FB45D3">
        <w:rPr>
          <w:sz w:val="24"/>
          <w:szCs w:val="24"/>
        </w:rPr>
        <w:t>the</w:t>
      </w:r>
      <w:r w:rsidR="00824954" w:rsidRPr="00FB45D3">
        <w:rPr>
          <w:sz w:val="24"/>
          <w:szCs w:val="24"/>
        </w:rPr>
        <w:t xml:space="preserve"> former </w:t>
      </w:r>
      <w:r w:rsidR="005D2B00" w:rsidRPr="00FB45D3">
        <w:rPr>
          <w:sz w:val="24"/>
          <w:szCs w:val="24"/>
        </w:rPr>
        <w:t>Rainbow Mental Health Facility into a</w:t>
      </w:r>
      <w:r w:rsidR="00746249" w:rsidRPr="00FB45D3">
        <w:rPr>
          <w:sz w:val="24"/>
          <w:szCs w:val="24"/>
        </w:rPr>
        <w:t xml:space="preserve"> </w:t>
      </w:r>
      <w:r w:rsidR="005D2B00" w:rsidRPr="00FB45D3">
        <w:rPr>
          <w:sz w:val="24"/>
          <w:szCs w:val="24"/>
        </w:rPr>
        <w:t>crisis stabilization center</w:t>
      </w:r>
      <w:r w:rsidR="00824954" w:rsidRPr="00FB45D3">
        <w:rPr>
          <w:sz w:val="24"/>
          <w:szCs w:val="24"/>
        </w:rPr>
        <w:t xml:space="preserve"> (Rainbow Services Inc</w:t>
      </w:r>
      <w:r w:rsidR="00746249" w:rsidRPr="00FB45D3">
        <w:rPr>
          <w:sz w:val="24"/>
          <w:szCs w:val="24"/>
        </w:rPr>
        <w:t>., also known as RSI</w:t>
      </w:r>
      <w:r w:rsidR="00824954" w:rsidRPr="00FB45D3">
        <w:rPr>
          <w:sz w:val="24"/>
          <w:szCs w:val="24"/>
        </w:rPr>
        <w:t>)</w:t>
      </w:r>
      <w:r w:rsidR="005D2B00" w:rsidRPr="00FB45D3">
        <w:rPr>
          <w:sz w:val="24"/>
          <w:szCs w:val="24"/>
        </w:rPr>
        <w:t xml:space="preserve">.  </w:t>
      </w:r>
      <w:r w:rsidR="00824954" w:rsidRPr="00FB45D3">
        <w:rPr>
          <w:sz w:val="24"/>
          <w:szCs w:val="24"/>
        </w:rPr>
        <w:t>T</w:t>
      </w:r>
      <w:r w:rsidR="00C04717" w:rsidRPr="00FB45D3">
        <w:rPr>
          <w:sz w:val="24"/>
          <w:szCs w:val="24"/>
        </w:rPr>
        <w:t>his partnership effort include</w:t>
      </w:r>
      <w:r w:rsidR="00824954" w:rsidRPr="00FB45D3">
        <w:rPr>
          <w:sz w:val="24"/>
          <w:szCs w:val="24"/>
        </w:rPr>
        <w:t>s</w:t>
      </w:r>
      <w:r w:rsidR="00C04717" w:rsidRPr="00FB45D3">
        <w:rPr>
          <w:sz w:val="24"/>
          <w:szCs w:val="24"/>
        </w:rPr>
        <w:t xml:space="preserve"> </w:t>
      </w:r>
      <w:r w:rsidR="00C04717" w:rsidRPr="00FB45D3">
        <w:rPr>
          <w:strike/>
          <w:sz w:val="24"/>
          <w:szCs w:val="24"/>
        </w:rPr>
        <w:t>a</w:t>
      </w:r>
      <w:r w:rsidR="00C04717" w:rsidRPr="00FB45D3">
        <w:rPr>
          <w:sz w:val="24"/>
          <w:szCs w:val="24"/>
        </w:rPr>
        <w:t xml:space="preserve"> 2</w:t>
      </w:r>
      <w:r w:rsidR="003E2111" w:rsidRPr="00FB45D3">
        <w:rPr>
          <w:sz w:val="24"/>
          <w:szCs w:val="24"/>
        </w:rPr>
        <w:t>4-</w:t>
      </w:r>
      <w:r w:rsidR="00BD0B9B" w:rsidRPr="00FB45D3">
        <w:rPr>
          <w:sz w:val="24"/>
          <w:szCs w:val="24"/>
        </w:rPr>
        <w:t>hour</w:t>
      </w:r>
      <w:r w:rsidR="00746249" w:rsidRPr="00FB45D3">
        <w:rPr>
          <w:sz w:val="24"/>
          <w:szCs w:val="24"/>
        </w:rPr>
        <w:t xml:space="preserve"> intake,</w:t>
      </w:r>
      <w:r w:rsidR="00C04717" w:rsidRPr="00FB45D3">
        <w:rPr>
          <w:sz w:val="24"/>
          <w:szCs w:val="24"/>
        </w:rPr>
        <w:t xml:space="preserve"> assessment</w:t>
      </w:r>
      <w:r w:rsidR="00746249" w:rsidRPr="00FB45D3">
        <w:rPr>
          <w:sz w:val="24"/>
          <w:szCs w:val="24"/>
        </w:rPr>
        <w:t>,</w:t>
      </w:r>
      <w:r w:rsidR="00C04717" w:rsidRPr="00FB45D3">
        <w:rPr>
          <w:sz w:val="24"/>
          <w:szCs w:val="24"/>
        </w:rPr>
        <w:t xml:space="preserve"> and triage service; crisis observation beds;</w:t>
      </w:r>
      <w:r w:rsidR="005D2B00" w:rsidRPr="00FB45D3">
        <w:rPr>
          <w:sz w:val="24"/>
          <w:szCs w:val="24"/>
        </w:rPr>
        <w:t xml:space="preserve"> </w:t>
      </w:r>
      <w:r w:rsidR="00C04717" w:rsidRPr="00FB45D3">
        <w:rPr>
          <w:sz w:val="24"/>
          <w:szCs w:val="24"/>
        </w:rPr>
        <w:t xml:space="preserve">a short term crisis stabilization unit; and substance abuse sobering and detoxification services.  </w:t>
      </w:r>
      <w:r w:rsidR="003E2111" w:rsidRPr="00FB45D3">
        <w:rPr>
          <w:sz w:val="24"/>
          <w:szCs w:val="24"/>
        </w:rPr>
        <w:t xml:space="preserve">The </w:t>
      </w:r>
      <w:r w:rsidR="00824954" w:rsidRPr="00FB45D3">
        <w:rPr>
          <w:sz w:val="24"/>
          <w:szCs w:val="24"/>
        </w:rPr>
        <w:t xml:space="preserve">facility has </w:t>
      </w:r>
      <w:r w:rsidR="003E2111" w:rsidRPr="00FB45D3">
        <w:rPr>
          <w:sz w:val="24"/>
          <w:szCs w:val="24"/>
        </w:rPr>
        <w:t xml:space="preserve">capacity to serve up to 30 people in a 24-hour period, including 10 crisis stabilization beds for short-term stays. </w:t>
      </w:r>
      <w:r w:rsidR="00824954" w:rsidRPr="00FB45D3">
        <w:rPr>
          <w:sz w:val="24"/>
          <w:szCs w:val="24"/>
        </w:rPr>
        <w:t xml:space="preserve">It also </w:t>
      </w:r>
      <w:r w:rsidR="00C04717" w:rsidRPr="00FB45D3">
        <w:rPr>
          <w:sz w:val="24"/>
          <w:szCs w:val="24"/>
        </w:rPr>
        <w:t>include</w:t>
      </w:r>
      <w:r w:rsidR="00824954" w:rsidRPr="00FB45D3">
        <w:rPr>
          <w:sz w:val="24"/>
          <w:szCs w:val="24"/>
        </w:rPr>
        <w:t>s</w:t>
      </w:r>
      <w:r w:rsidR="00C04717" w:rsidRPr="00FB45D3">
        <w:rPr>
          <w:sz w:val="24"/>
          <w:szCs w:val="24"/>
        </w:rPr>
        <w:t xml:space="preserve"> a strong focus on connecting individuals to community services and avoiding admissions to Osawatomie State Hospital.</w:t>
      </w:r>
    </w:p>
    <w:p w:rsidR="00746249" w:rsidRPr="00FB45D3" w:rsidRDefault="00746249" w:rsidP="00BC2DCE">
      <w:pPr>
        <w:spacing w:after="0" w:line="240" w:lineRule="auto"/>
        <w:rPr>
          <w:sz w:val="24"/>
          <w:szCs w:val="24"/>
        </w:rPr>
      </w:pPr>
    </w:p>
    <w:p w:rsidR="00746249" w:rsidRPr="004B3996" w:rsidRDefault="00746249" w:rsidP="00BC2DCE">
      <w:pPr>
        <w:spacing w:after="0" w:line="240" w:lineRule="auto"/>
        <w:rPr>
          <w:color w:val="FF0000"/>
          <w:sz w:val="24"/>
          <w:szCs w:val="24"/>
        </w:rPr>
      </w:pPr>
      <w:r w:rsidRPr="00FB45D3">
        <w:rPr>
          <w:sz w:val="24"/>
          <w:szCs w:val="24"/>
        </w:rPr>
        <w:t>RSI provides a model for replication across the state of crisis stabilization services which could and should be available</w:t>
      </w:r>
      <w:r w:rsidR="004B3996" w:rsidRPr="00FB45D3">
        <w:rPr>
          <w:sz w:val="24"/>
          <w:szCs w:val="24"/>
        </w:rPr>
        <w:t xml:space="preserve"> to all Kansas residents.</w:t>
      </w:r>
      <w:r w:rsidRPr="00FB45D3">
        <w:rPr>
          <w:sz w:val="24"/>
          <w:szCs w:val="24"/>
        </w:rPr>
        <w:t xml:space="preserve"> </w:t>
      </w:r>
      <w:r w:rsidR="004B3996" w:rsidRPr="00FB45D3">
        <w:rPr>
          <w:sz w:val="24"/>
          <w:szCs w:val="24"/>
        </w:rPr>
        <w:t>Since opening in April, 2014 admissions to Osawatomie State Hospital from Wyandotte and Johnson Counties have been reduced by 40% compared to the same time period in the previous year.  Clearly, implementation of such a service statewide would have a dramatic impact on state hospital use, and allow hundreds of people to be served locally in their home community.</w:t>
      </w:r>
      <w:r w:rsidR="004B3996" w:rsidRPr="004B3996">
        <w:rPr>
          <w:color w:val="FF0000"/>
          <w:sz w:val="24"/>
          <w:szCs w:val="24"/>
        </w:rPr>
        <w:t xml:space="preserve"> </w:t>
      </w:r>
    </w:p>
    <w:p w:rsidR="00746249" w:rsidRPr="004B3996" w:rsidRDefault="00746249" w:rsidP="00BC2DCE">
      <w:pPr>
        <w:spacing w:after="0" w:line="240" w:lineRule="auto"/>
        <w:rPr>
          <w:color w:val="FF0000"/>
          <w:sz w:val="24"/>
          <w:szCs w:val="24"/>
        </w:rPr>
      </w:pPr>
    </w:p>
    <w:sectPr w:rsidR="00746249" w:rsidRPr="004B3996" w:rsidSect="00663ECF">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ADF" w:rsidRDefault="00925ADF" w:rsidP="008C13DB">
      <w:pPr>
        <w:spacing w:after="0" w:line="240" w:lineRule="auto"/>
      </w:pPr>
      <w:r>
        <w:separator/>
      </w:r>
    </w:p>
  </w:endnote>
  <w:endnote w:type="continuationSeparator" w:id="0">
    <w:p w:rsidR="00925ADF" w:rsidRDefault="00925ADF" w:rsidP="008C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Garmnd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CE" w:rsidRDefault="00BC2DCE" w:rsidP="00663ECF">
    <w:pPr>
      <w:spacing w:after="0" w:line="240" w:lineRule="auto"/>
      <w:jc w:val="center"/>
      <w:rPr>
        <w:rFonts w:ascii="Garamond" w:hAnsi="Garamond"/>
        <w:i/>
      </w:rPr>
    </w:pPr>
    <w:r w:rsidRPr="00BF1401">
      <w:rPr>
        <w:rFonts w:ascii="Garamond" w:hAnsi="Garamond"/>
        <w:i/>
      </w:rPr>
      <w:t>K</w:t>
    </w:r>
    <w:r>
      <w:rPr>
        <w:rFonts w:ascii="Garamond" w:hAnsi="Garamond"/>
        <w:i/>
      </w:rPr>
      <w:t>ansas Mental Health Coalition   PO Box 4744, Topeka, KS </w:t>
    </w:r>
    <w:r w:rsidRPr="00196B1F">
      <w:rPr>
        <w:rFonts w:ascii="Garamond" w:hAnsi="Garamond"/>
        <w:i/>
      </w:rPr>
      <w:t>66604</w:t>
    </w:r>
  </w:p>
  <w:p w:rsidR="00BC2DCE" w:rsidRPr="00663ECF" w:rsidRDefault="00B62D49" w:rsidP="00B62D49">
    <w:pPr>
      <w:pStyle w:val="Footer"/>
      <w:jc w:val="center"/>
      <w:rPr>
        <w:rFonts w:ascii="Garamond" w:hAnsi="Garamond"/>
        <w:i/>
      </w:rPr>
    </w:pPr>
    <w:r>
      <w:rPr>
        <w:rFonts w:ascii="Garamond" w:hAnsi="Garamond"/>
        <w:i/>
      </w:rPr>
      <w:t>2015</w:t>
    </w:r>
  </w:p>
  <w:p w:rsidR="00BC2DCE" w:rsidRDefault="00BC2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ADF" w:rsidRDefault="00925ADF" w:rsidP="008C13DB">
      <w:pPr>
        <w:spacing w:after="0" w:line="240" w:lineRule="auto"/>
      </w:pPr>
      <w:r>
        <w:separator/>
      </w:r>
    </w:p>
  </w:footnote>
  <w:footnote w:type="continuationSeparator" w:id="0">
    <w:p w:rsidR="00925ADF" w:rsidRDefault="00925ADF" w:rsidP="008C1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012172"/>
      <w:docPartObj>
        <w:docPartGallery w:val="Watermarks"/>
        <w:docPartUnique/>
      </w:docPartObj>
    </w:sdtPr>
    <w:sdtContent>
      <w:p w:rsidR="00B62D49" w:rsidRDefault="009D7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62685"/>
    <w:rsid w:val="00002AB5"/>
    <w:rsid w:val="00006DD4"/>
    <w:rsid w:val="00047D19"/>
    <w:rsid w:val="00061EB4"/>
    <w:rsid w:val="000659AF"/>
    <w:rsid w:val="00070773"/>
    <w:rsid w:val="00095FFF"/>
    <w:rsid w:val="000B64B8"/>
    <w:rsid w:val="000D0B46"/>
    <w:rsid w:val="000D271A"/>
    <w:rsid w:val="000D6CC2"/>
    <w:rsid w:val="000E41A8"/>
    <w:rsid w:val="000F37D1"/>
    <w:rsid w:val="0011215E"/>
    <w:rsid w:val="001362B6"/>
    <w:rsid w:val="00156EC1"/>
    <w:rsid w:val="001A0302"/>
    <w:rsid w:val="001A65CD"/>
    <w:rsid w:val="001F260A"/>
    <w:rsid w:val="001F5154"/>
    <w:rsid w:val="0020109E"/>
    <w:rsid w:val="002059D5"/>
    <w:rsid w:val="00221041"/>
    <w:rsid w:val="00232501"/>
    <w:rsid w:val="0024396C"/>
    <w:rsid w:val="00243D3D"/>
    <w:rsid w:val="00261462"/>
    <w:rsid w:val="002643C5"/>
    <w:rsid w:val="00264E20"/>
    <w:rsid w:val="00296666"/>
    <w:rsid w:val="002C3501"/>
    <w:rsid w:val="002D57B0"/>
    <w:rsid w:val="002E368F"/>
    <w:rsid w:val="002E648C"/>
    <w:rsid w:val="002E681D"/>
    <w:rsid w:val="002F0CC3"/>
    <w:rsid w:val="002F5A56"/>
    <w:rsid w:val="00310E32"/>
    <w:rsid w:val="00321A7C"/>
    <w:rsid w:val="0032596A"/>
    <w:rsid w:val="00364684"/>
    <w:rsid w:val="0037772A"/>
    <w:rsid w:val="00397598"/>
    <w:rsid w:val="00397B32"/>
    <w:rsid w:val="003E2111"/>
    <w:rsid w:val="003E746D"/>
    <w:rsid w:val="00410AF5"/>
    <w:rsid w:val="00491A23"/>
    <w:rsid w:val="004B3996"/>
    <w:rsid w:val="004B3E60"/>
    <w:rsid w:val="004B795B"/>
    <w:rsid w:val="004F5D21"/>
    <w:rsid w:val="00513DF4"/>
    <w:rsid w:val="00541405"/>
    <w:rsid w:val="00560F8C"/>
    <w:rsid w:val="005664A9"/>
    <w:rsid w:val="00586C5D"/>
    <w:rsid w:val="00594524"/>
    <w:rsid w:val="005A02A6"/>
    <w:rsid w:val="005C2319"/>
    <w:rsid w:val="005D2B00"/>
    <w:rsid w:val="005E4818"/>
    <w:rsid w:val="00622657"/>
    <w:rsid w:val="0065069A"/>
    <w:rsid w:val="00653528"/>
    <w:rsid w:val="00663ECF"/>
    <w:rsid w:val="00691744"/>
    <w:rsid w:val="0069204D"/>
    <w:rsid w:val="006C0DF1"/>
    <w:rsid w:val="006D238B"/>
    <w:rsid w:val="006E066A"/>
    <w:rsid w:val="006F0557"/>
    <w:rsid w:val="006F5871"/>
    <w:rsid w:val="00707571"/>
    <w:rsid w:val="00714842"/>
    <w:rsid w:val="00715043"/>
    <w:rsid w:val="00746249"/>
    <w:rsid w:val="00747EC5"/>
    <w:rsid w:val="007707D1"/>
    <w:rsid w:val="007C5A9E"/>
    <w:rsid w:val="007E4CAB"/>
    <w:rsid w:val="007E76DC"/>
    <w:rsid w:val="008063EA"/>
    <w:rsid w:val="00807C2C"/>
    <w:rsid w:val="00824954"/>
    <w:rsid w:val="00836455"/>
    <w:rsid w:val="00863833"/>
    <w:rsid w:val="008679E8"/>
    <w:rsid w:val="00867A06"/>
    <w:rsid w:val="00895EE2"/>
    <w:rsid w:val="008A58BA"/>
    <w:rsid w:val="008B46A9"/>
    <w:rsid w:val="008C13DB"/>
    <w:rsid w:val="008D0E10"/>
    <w:rsid w:val="008E01B8"/>
    <w:rsid w:val="008F0C40"/>
    <w:rsid w:val="00903CCA"/>
    <w:rsid w:val="00925ADF"/>
    <w:rsid w:val="009313C2"/>
    <w:rsid w:val="00931473"/>
    <w:rsid w:val="00935E7A"/>
    <w:rsid w:val="00936489"/>
    <w:rsid w:val="0096264E"/>
    <w:rsid w:val="00962685"/>
    <w:rsid w:val="00995880"/>
    <w:rsid w:val="009C2DE8"/>
    <w:rsid w:val="009D4299"/>
    <w:rsid w:val="009D74C4"/>
    <w:rsid w:val="009F2E4C"/>
    <w:rsid w:val="00A17B7E"/>
    <w:rsid w:val="00A602C7"/>
    <w:rsid w:val="00A67160"/>
    <w:rsid w:val="00A9421C"/>
    <w:rsid w:val="00AB4E45"/>
    <w:rsid w:val="00AC32AB"/>
    <w:rsid w:val="00AE0A54"/>
    <w:rsid w:val="00B54DDB"/>
    <w:rsid w:val="00B62D49"/>
    <w:rsid w:val="00B76978"/>
    <w:rsid w:val="00BB4CA6"/>
    <w:rsid w:val="00BC2DCE"/>
    <w:rsid w:val="00BC506D"/>
    <w:rsid w:val="00BC599E"/>
    <w:rsid w:val="00BD0B9B"/>
    <w:rsid w:val="00C04717"/>
    <w:rsid w:val="00C131F3"/>
    <w:rsid w:val="00C16725"/>
    <w:rsid w:val="00C24DBB"/>
    <w:rsid w:val="00C31541"/>
    <w:rsid w:val="00C53BCE"/>
    <w:rsid w:val="00C60259"/>
    <w:rsid w:val="00C93475"/>
    <w:rsid w:val="00C94893"/>
    <w:rsid w:val="00C961F8"/>
    <w:rsid w:val="00CC02B0"/>
    <w:rsid w:val="00CD09EB"/>
    <w:rsid w:val="00CD0FA8"/>
    <w:rsid w:val="00CE66C1"/>
    <w:rsid w:val="00D11962"/>
    <w:rsid w:val="00D20487"/>
    <w:rsid w:val="00D338E5"/>
    <w:rsid w:val="00D34309"/>
    <w:rsid w:val="00D41477"/>
    <w:rsid w:val="00D42BE4"/>
    <w:rsid w:val="00D70493"/>
    <w:rsid w:val="00D72F9A"/>
    <w:rsid w:val="00D83F38"/>
    <w:rsid w:val="00D9665D"/>
    <w:rsid w:val="00D974C1"/>
    <w:rsid w:val="00DB17CE"/>
    <w:rsid w:val="00DB1F9A"/>
    <w:rsid w:val="00DC12F9"/>
    <w:rsid w:val="00DD25AE"/>
    <w:rsid w:val="00DF090E"/>
    <w:rsid w:val="00E04295"/>
    <w:rsid w:val="00E63E7D"/>
    <w:rsid w:val="00E65D36"/>
    <w:rsid w:val="00E71BE4"/>
    <w:rsid w:val="00E867C8"/>
    <w:rsid w:val="00EB1531"/>
    <w:rsid w:val="00EF0B4F"/>
    <w:rsid w:val="00F04B2A"/>
    <w:rsid w:val="00F10C40"/>
    <w:rsid w:val="00F4159F"/>
    <w:rsid w:val="00F7573F"/>
    <w:rsid w:val="00F773F9"/>
    <w:rsid w:val="00FA0D4C"/>
    <w:rsid w:val="00FA3DE4"/>
    <w:rsid w:val="00FB45D3"/>
    <w:rsid w:val="00FE0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64E"/>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C1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DB"/>
    <w:rPr>
      <w:rFonts w:ascii="Tahoma" w:hAnsi="Tahoma" w:cs="Tahoma"/>
      <w:sz w:val="16"/>
      <w:szCs w:val="16"/>
    </w:rPr>
  </w:style>
  <w:style w:type="paragraph" w:styleId="Header">
    <w:name w:val="header"/>
    <w:basedOn w:val="Normal"/>
    <w:link w:val="HeaderChar"/>
    <w:uiPriority w:val="99"/>
    <w:unhideWhenUsed/>
    <w:rsid w:val="008C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3DB"/>
  </w:style>
  <w:style w:type="paragraph" w:styleId="Footer">
    <w:name w:val="footer"/>
    <w:basedOn w:val="Normal"/>
    <w:link w:val="FooterChar"/>
    <w:uiPriority w:val="99"/>
    <w:unhideWhenUsed/>
    <w:rsid w:val="008C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3DB"/>
  </w:style>
  <w:style w:type="character" w:styleId="CommentReference">
    <w:name w:val="annotation reference"/>
    <w:basedOn w:val="DefaultParagraphFont"/>
    <w:uiPriority w:val="99"/>
    <w:semiHidden/>
    <w:unhideWhenUsed/>
    <w:rsid w:val="00F04B2A"/>
    <w:rPr>
      <w:sz w:val="16"/>
      <w:szCs w:val="16"/>
    </w:rPr>
  </w:style>
  <w:style w:type="paragraph" w:styleId="CommentText">
    <w:name w:val="annotation text"/>
    <w:basedOn w:val="Normal"/>
    <w:link w:val="CommentTextChar"/>
    <w:uiPriority w:val="99"/>
    <w:semiHidden/>
    <w:unhideWhenUsed/>
    <w:rsid w:val="00F04B2A"/>
    <w:pPr>
      <w:spacing w:line="240" w:lineRule="auto"/>
    </w:pPr>
    <w:rPr>
      <w:sz w:val="20"/>
      <w:szCs w:val="20"/>
    </w:rPr>
  </w:style>
  <w:style w:type="character" w:customStyle="1" w:styleId="CommentTextChar">
    <w:name w:val="Comment Text Char"/>
    <w:basedOn w:val="DefaultParagraphFont"/>
    <w:link w:val="CommentText"/>
    <w:uiPriority w:val="99"/>
    <w:semiHidden/>
    <w:rsid w:val="00F04B2A"/>
    <w:rPr>
      <w:sz w:val="20"/>
      <w:szCs w:val="20"/>
    </w:rPr>
  </w:style>
  <w:style w:type="paragraph" w:styleId="CommentSubject">
    <w:name w:val="annotation subject"/>
    <w:basedOn w:val="CommentText"/>
    <w:next w:val="CommentText"/>
    <w:link w:val="CommentSubjectChar"/>
    <w:uiPriority w:val="99"/>
    <w:semiHidden/>
    <w:unhideWhenUsed/>
    <w:rsid w:val="00F04B2A"/>
    <w:rPr>
      <w:b/>
      <w:bCs/>
    </w:rPr>
  </w:style>
  <w:style w:type="character" w:customStyle="1" w:styleId="CommentSubjectChar">
    <w:name w:val="Comment Subject Char"/>
    <w:basedOn w:val="CommentTextChar"/>
    <w:link w:val="CommentSubject"/>
    <w:uiPriority w:val="99"/>
    <w:semiHidden/>
    <w:rsid w:val="00F04B2A"/>
    <w:rPr>
      <w:b/>
      <w:bCs/>
      <w:sz w:val="20"/>
      <w:szCs w:val="20"/>
    </w:rPr>
  </w:style>
</w:styles>
</file>

<file path=word/webSettings.xml><?xml version="1.0" encoding="utf-8"?>
<w:webSettings xmlns:r="http://schemas.openxmlformats.org/officeDocument/2006/relationships" xmlns:w="http://schemas.openxmlformats.org/wordprocessingml/2006/main">
  <w:divs>
    <w:div w:id="18647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6208C-DC95-4009-ADC4-8209A003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Amy</cp:lastModifiedBy>
  <cp:revision>2</cp:revision>
  <cp:lastPrinted>2014-01-25T16:26:00Z</cp:lastPrinted>
  <dcterms:created xsi:type="dcterms:W3CDTF">2015-01-28T03:42:00Z</dcterms:created>
  <dcterms:modified xsi:type="dcterms:W3CDTF">2015-01-28T03:42:00Z</dcterms:modified>
</cp:coreProperties>
</file>